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1" w:rsidRPr="009664F1" w:rsidRDefault="009664F1" w:rsidP="009664F1">
      <w:pPr>
        <w:spacing w:after="0" w:line="240" w:lineRule="auto"/>
        <w:ind w:right="465"/>
        <w:jc w:val="center"/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</w:pPr>
      <w:r w:rsidRPr="009664F1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>“PROGETTO SCUOLA”: ISTRUZIONI PER LA</w:t>
      </w:r>
      <w:r w:rsidR="00675AF7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 xml:space="preserve"> </w:t>
      </w:r>
      <w:r w:rsidRPr="009664F1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>FORMAZIONE</w:t>
      </w:r>
      <w:r w:rsidR="00F021FD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 xml:space="preserve"> DEI BIOLOGI SUPPLENTI</w:t>
      </w:r>
    </w:p>
    <w:p w:rsidR="009664F1" w:rsidRDefault="009664F1" w:rsidP="009664F1">
      <w:pPr>
        <w:spacing w:after="0" w:line="240" w:lineRule="auto"/>
        <w:ind w:right="465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AE5D1F" w:rsidRDefault="00AE5D1F" w:rsidP="009664F1">
      <w:pPr>
        <w:spacing w:after="0" w:line="240" w:lineRule="auto"/>
        <w:ind w:right="465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F021FD" w:rsidRDefault="00F021FD" w:rsidP="00F021FD">
      <w:pPr>
        <w:spacing w:after="0" w:line="240" w:lineRule="auto"/>
        <w:ind w:right="465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Gentile collega,</w:t>
      </w:r>
    </w:p>
    <w:p w:rsidR="00462A9C" w:rsidRDefault="00F021FD" w:rsidP="00F021FD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ti scrivo in quanto sei</w:t>
      </w:r>
      <w:r w:rsidR="00E84933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stato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selezionato tra i partecipanti supplenti per l'attività di insegnamento che potresti svolgere presso l'Istituto da te </w:t>
      </w:r>
      <w:r w:rsidR="00E84933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indicato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in ipotesi di sostituzione, anche in corso d'anno, di uno dei due colleghi effettivi. Con la presente ti ricordo che è cominciata da poco la formazione in piattaforma per il progetto scuola, obbligatoria anche per i Biologi supplenti  perché funzionale ad assicurare il suo corretto svolgimento</w:t>
      </w:r>
    </w:p>
    <w:p w:rsidR="00F021FD" w:rsidRDefault="00F021FD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462A9C" w:rsidRDefault="009664F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Per accedere, dovrai</w:t>
      </w:r>
      <w:r w:rsid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:</w:t>
      </w:r>
    </w:p>
    <w:p w:rsidR="00462A9C" w:rsidRPr="00462A9C" w:rsidRDefault="009664F1" w:rsidP="00462A9C">
      <w:pPr>
        <w:pStyle w:val="Paragrafoelenco"/>
        <w:numPr>
          <w:ilvl w:val="0"/>
          <w:numId w:val="2"/>
        </w:num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entrare </w:t>
      </w:r>
      <w:r w:rsidR="00462A9C"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nella piattaforma </w:t>
      </w:r>
      <w:r w:rsid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FAD</w:t>
      </w:r>
      <w:r w:rsidR="00462A9C"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al seguente indirizzo</w:t>
      </w: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</w:t>
      </w:r>
      <w:r w:rsidR="00462A9C" w:rsidRPr="00462A9C">
        <w:rPr>
          <w:rFonts w:ascii="Calibri" w:eastAsia="Times New Roman" w:hAnsi="Calibri" w:cs="Arial"/>
          <w:bCs/>
          <w:iCs/>
          <w:sz w:val="24"/>
          <w:szCs w:val="24"/>
          <w:u w:val="single"/>
          <w:lang w:eastAsia="it-IT"/>
        </w:rPr>
        <w:t>fad.enpab.it</w:t>
      </w:r>
      <w:r w:rsidR="00675AF7"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</w:t>
      </w:r>
    </w:p>
    <w:p w:rsidR="00462A9C" w:rsidRPr="00462A9C" w:rsidRDefault="00462A9C" w:rsidP="00462A9C">
      <w:pPr>
        <w:pStyle w:val="Paragrafoelenco"/>
        <w:numPr>
          <w:ilvl w:val="0"/>
          <w:numId w:val="2"/>
        </w:num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compilare il 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FORM</w:t>
      </w: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n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uovo account con i tuoi dati (ricordati di annotare username e password perché ti verranno richiesti ogni volta per accedere alla piattaforma)</w:t>
      </w:r>
    </w:p>
    <w:p w:rsidR="00462A9C" w:rsidRDefault="00462A9C" w:rsidP="00462A9C">
      <w:pPr>
        <w:pStyle w:val="Paragrafoelenco"/>
        <w:numPr>
          <w:ilvl w:val="0"/>
          <w:numId w:val="2"/>
        </w:num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segui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re</w:t>
      </w: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tutta la procedura che ti verrà inviata via mail direttamente dal sistema piattaforma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FAD</w:t>
      </w:r>
    </w:p>
    <w:p w:rsidR="00462A9C" w:rsidRDefault="00462A9C" w:rsidP="00462A9C">
      <w:pPr>
        <w:pStyle w:val="Paragrafoelenco"/>
        <w:numPr>
          <w:ilvl w:val="0"/>
          <w:numId w:val="2"/>
        </w:num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alla fine di tutto il processo, ti verrà richiesta la chiave di iscrizione che è </w:t>
      </w:r>
      <w:r w:rsidRPr="00462A9C"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>scuole2016</w:t>
      </w:r>
      <w:r>
        <w:rPr>
          <w:rFonts w:ascii="Calibri" w:eastAsia="Times New Roman" w:hAnsi="Calibri" w:cs="Arial"/>
          <w:b/>
          <w:bCs/>
          <w:iCs/>
          <w:color w:val="000000"/>
          <w:sz w:val="24"/>
          <w:szCs w:val="24"/>
          <w:lang w:eastAsia="it-IT"/>
        </w:rPr>
        <w:t xml:space="preserve"> </w:t>
      </w:r>
      <w:r w:rsidRPr="00462A9C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(tutto unito e senza spazi)</w:t>
      </w:r>
    </w:p>
    <w:p w:rsidR="00462A9C" w:rsidRDefault="00462A9C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463993" w:rsidRDefault="009664F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Troverai online</w:t>
      </w:r>
      <w:r w:rsidR="00F021F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il video introduttivo e l</w:t>
      </w:r>
      <w:r w:rsidR="00463993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prim</w:t>
      </w:r>
      <w:r w:rsidR="00463993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unità didattic</w:t>
      </w:r>
      <w:r w:rsidR="00463993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a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. </w:t>
      </w:r>
    </w:p>
    <w:p w:rsidR="009664F1" w:rsidRDefault="009664F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Al termine di ogni unità didattica, dovrai sostenere il test che confermerà la tua preparazione e ti consentirà di accedere all’unità didattica successiva.</w:t>
      </w:r>
      <w:r w:rsidR="009C4077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Il test si ritiene superato con 8 risposte corrette su 10.</w:t>
      </w:r>
    </w:p>
    <w:p w:rsidR="009664F1" w:rsidRDefault="0085751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La formazione in piattaforma va iniziata e</w:t>
      </w:r>
      <w:r w:rsidR="009664F1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ntro l’inizio dell’ultima settimana del mese antecedente, a quello in cui si terrà la lezione in aula. Se la lezione si terrà, ad esempio, a dicembre 201</w:t>
      </w:r>
      <w:r w:rsidR="0056619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6</w:t>
      </w:r>
      <w:r w:rsidR="009664F1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, il test dovrà essere concluso entro il 22 novembre 201</w:t>
      </w:r>
      <w:r w:rsidR="0056619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6</w:t>
      </w:r>
      <w:r w:rsidR="009664F1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. Fatta eccezione per la lezione di ottobre 201</w:t>
      </w:r>
      <w:r w:rsidR="0056619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6</w:t>
      </w:r>
      <w:r w:rsidR="009664F1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, per la quale il test deve essere concluso entro il </w:t>
      </w:r>
      <w:r w:rsidR="00F021F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2</w:t>
      </w:r>
      <w:r w:rsidR="0056619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5 </w:t>
      </w:r>
      <w:r w:rsidR="00166B1E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ottobre</w:t>
      </w:r>
      <w:r w:rsidR="009664F1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 xml:space="preserve"> 201</w:t>
      </w:r>
      <w:r w:rsidR="0056619D"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6</w:t>
      </w: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.</w:t>
      </w:r>
    </w:p>
    <w:p w:rsidR="00620D35" w:rsidRPr="0056619D" w:rsidRDefault="00F021FD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sz w:val="24"/>
          <w:szCs w:val="24"/>
          <w:lang w:eastAsia="it-IT"/>
        </w:rPr>
      </w:pPr>
      <w:r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  <w:t>Sarai contattato dall'Enpab qualora si rendesse necessaria la tua partecipazione in sostituzione al Progetto scuola</w:t>
      </w:r>
    </w:p>
    <w:p w:rsidR="00584881" w:rsidRPr="0056619D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sz w:val="24"/>
          <w:szCs w:val="24"/>
          <w:lang w:eastAsia="it-IT"/>
        </w:rPr>
      </w:pPr>
    </w:p>
    <w:p w:rsidR="00584881" w:rsidRPr="0056619D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sz w:val="24"/>
          <w:szCs w:val="24"/>
          <w:lang w:eastAsia="it-IT"/>
        </w:rPr>
      </w:pP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 xml:space="preserve">Buon lavoro </w:t>
      </w:r>
    </w:p>
    <w:p w:rsidR="00584881" w:rsidRPr="0056619D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sz w:val="24"/>
          <w:szCs w:val="24"/>
          <w:lang w:eastAsia="it-IT"/>
        </w:rPr>
      </w:pP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  <w:t>La referente di Progetto</w:t>
      </w:r>
    </w:p>
    <w:p w:rsidR="00584881" w:rsidRPr="0056619D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sz w:val="24"/>
          <w:szCs w:val="24"/>
          <w:lang w:eastAsia="it-IT"/>
        </w:rPr>
      </w:pP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</w:r>
      <w:r w:rsidRPr="0056619D">
        <w:rPr>
          <w:rFonts w:ascii="Calibri" w:eastAsia="Times New Roman" w:hAnsi="Calibri" w:cs="Arial"/>
          <w:bCs/>
          <w:iCs/>
          <w:sz w:val="24"/>
          <w:szCs w:val="24"/>
          <w:lang w:eastAsia="it-IT"/>
        </w:rPr>
        <w:tab/>
        <w:t>Valentina Galiazzo</w:t>
      </w:r>
    </w:p>
    <w:p w:rsidR="00584881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584881" w:rsidRDefault="00584881" w:rsidP="00620D35">
      <w:pPr>
        <w:spacing w:after="0" w:line="240" w:lineRule="auto"/>
        <w:ind w:right="465"/>
        <w:jc w:val="both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675AF7" w:rsidRDefault="00675AF7" w:rsidP="009664F1">
      <w:pPr>
        <w:spacing w:after="0" w:line="240" w:lineRule="auto"/>
        <w:ind w:right="465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857511" w:rsidRDefault="00857511" w:rsidP="009664F1">
      <w:pPr>
        <w:spacing w:after="0" w:line="240" w:lineRule="auto"/>
        <w:ind w:right="465"/>
        <w:rPr>
          <w:rFonts w:ascii="Calibri" w:eastAsia="Times New Roman" w:hAnsi="Calibri" w:cs="Arial"/>
          <w:bCs/>
          <w:iCs/>
          <w:color w:val="000000"/>
          <w:sz w:val="24"/>
          <w:szCs w:val="24"/>
          <w:lang w:eastAsia="it-IT"/>
        </w:rPr>
      </w:pPr>
    </w:p>
    <w:p w:rsidR="003E52F8" w:rsidRDefault="003E52F8"/>
    <w:sectPr w:rsidR="003E52F8" w:rsidSect="003E52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7E1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1B027E"/>
    <w:multiLevelType w:val="hybridMultilevel"/>
    <w:tmpl w:val="C8F4ECCA"/>
    <w:lvl w:ilvl="0" w:tplc="0BBED4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664F1"/>
    <w:rsid w:val="00166B1E"/>
    <w:rsid w:val="0026232C"/>
    <w:rsid w:val="002B1ADE"/>
    <w:rsid w:val="002D45EC"/>
    <w:rsid w:val="003E52F8"/>
    <w:rsid w:val="00462A9C"/>
    <w:rsid w:val="00463993"/>
    <w:rsid w:val="004C04AE"/>
    <w:rsid w:val="0056619D"/>
    <w:rsid w:val="00584881"/>
    <w:rsid w:val="00620D35"/>
    <w:rsid w:val="00675AF7"/>
    <w:rsid w:val="00857511"/>
    <w:rsid w:val="00954C84"/>
    <w:rsid w:val="009664F1"/>
    <w:rsid w:val="009C4077"/>
    <w:rsid w:val="009D3949"/>
    <w:rsid w:val="00AE5D1F"/>
    <w:rsid w:val="00CC3D12"/>
    <w:rsid w:val="00E10DB4"/>
    <w:rsid w:val="00E66A29"/>
    <w:rsid w:val="00E84933"/>
    <w:rsid w:val="00EC00A2"/>
    <w:rsid w:val="00F021FD"/>
    <w:rsid w:val="00F3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664F1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5AF7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462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664F1"/>
    <w:pPr>
      <w:spacing w:after="160" w:line="256" w:lineRule="auto"/>
    </w:pPr>
    <w:rPr>
      <w:rFonts w:eastAsia="Cambria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75AF7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46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http://www.enpab.it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mopromolla</cp:lastModifiedBy>
  <cp:revision>3</cp:revision>
  <dcterms:created xsi:type="dcterms:W3CDTF">2016-10-10T13:58:00Z</dcterms:created>
  <dcterms:modified xsi:type="dcterms:W3CDTF">2016-10-11T07:07:00Z</dcterms:modified>
</cp:coreProperties>
</file>